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17A3" w14:textId="77777777" w:rsidR="00941F0B" w:rsidRPr="00B13EB7" w:rsidRDefault="00941F0B" w:rsidP="00093D2E">
      <w:pPr>
        <w:spacing w:line="276" w:lineRule="auto"/>
        <w:rPr>
          <w:rFonts w:asciiTheme="majorHAnsi" w:hAnsiTheme="majorHAnsi" w:cstheme="majorHAnsi"/>
          <w:sz w:val="14"/>
          <w:szCs w:val="14"/>
        </w:rPr>
      </w:pPr>
    </w:p>
    <w:tbl>
      <w:tblPr>
        <w:tblStyle w:val="Tabellrutenett"/>
        <w:tblW w:w="9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65"/>
        <w:gridCol w:w="5078"/>
        <w:gridCol w:w="1300"/>
        <w:gridCol w:w="2441"/>
      </w:tblGrid>
      <w:tr w:rsidR="00C407DA" w:rsidRPr="00C66386" w14:paraId="3CC53E9F" w14:textId="77777777" w:rsidTr="000D5298">
        <w:trPr>
          <w:jc w:val="center"/>
        </w:trPr>
        <w:tc>
          <w:tcPr>
            <w:tcW w:w="1068" w:type="dxa"/>
          </w:tcPr>
          <w:p w14:paraId="449FAB7F" w14:textId="77777777" w:rsidR="00880CC0" w:rsidRPr="00C66386" w:rsidRDefault="00880CC0" w:rsidP="00093D2E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C66386">
              <w:rPr>
                <w:rFonts w:asciiTheme="majorHAnsi" w:hAnsiTheme="majorHAnsi" w:cstheme="majorHAnsi"/>
                <w:szCs w:val="24"/>
              </w:rPr>
              <w:t>Navn:</w:t>
            </w:r>
          </w:p>
        </w:tc>
        <w:tc>
          <w:tcPr>
            <w:tcW w:w="5144" w:type="dxa"/>
          </w:tcPr>
          <w:p w14:paraId="3C82F477" w14:textId="77777777" w:rsidR="00880CC0" w:rsidRPr="00C66386" w:rsidRDefault="00880CC0" w:rsidP="00093D2E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01" w:type="dxa"/>
          </w:tcPr>
          <w:p w14:paraId="06E93E18" w14:textId="77777777" w:rsidR="00880CC0" w:rsidRPr="00C66386" w:rsidRDefault="00C67693" w:rsidP="00093D2E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C66386">
              <w:rPr>
                <w:rFonts w:asciiTheme="majorHAnsi" w:hAnsiTheme="majorHAnsi" w:cstheme="majorHAnsi"/>
                <w:szCs w:val="24"/>
              </w:rPr>
              <w:t>Fød</w:t>
            </w:r>
            <w:r w:rsidR="00A30B93" w:rsidRPr="00C66386">
              <w:rPr>
                <w:rFonts w:asciiTheme="majorHAnsi" w:hAnsiTheme="majorHAnsi" w:cstheme="majorHAnsi"/>
                <w:szCs w:val="24"/>
              </w:rPr>
              <w:t>selsnr</w:t>
            </w:r>
            <w:r w:rsidRPr="00C66386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2471" w:type="dxa"/>
          </w:tcPr>
          <w:p w14:paraId="3CFFCF6C" w14:textId="77777777" w:rsidR="00880CC0" w:rsidRPr="00C66386" w:rsidRDefault="00880CC0" w:rsidP="00093D2E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093D2E" w:rsidRPr="00C66386" w14:paraId="13568571" w14:textId="77777777" w:rsidTr="000D5298">
        <w:trPr>
          <w:jc w:val="center"/>
        </w:trPr>
        <w:tc>
          <w:tcPr>
            <w:tcW w:w="1068" w:type="dxa"/>
          </w:tcPr>
          <w:p w14:paraId="6DB7F586" w14:textId="16EABB2D" w:rsidR="00093D2E" w:rsidRPr="00C66386" w:rsidRDefault="00093D2E" w:rsidP="00093D2E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C66386">
              <w:rPr>
                <w:rFonts w:asciiTheme="majorHAnsi" w:hAnsiTheme="majorHAnsi" w:cstheme="majorHAnsi"/>
                <w:szCs w:val="24"/>
              </w:rPr>
              <w:t>Diagnose:</w:t>
            </w:r>
          </w:p>
        </w:tc>
        <w:tc>
          <w:tcPr>
            <w:tcW w:w="5144" w:type="dxa"/>
          </w:tcPr>
          <w:p w14:paraId="4553016D" w14:textId="77777777" w:rsidR="00093D2E" w:rsidRPr="00C66386" w:rsidRDefault="00093D2E" w:rsidP="00093D2E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01" w:type="dxa"/>
          </w:tcPr>
          <w:p w14:paraId="1C6A943B" w14:textId="7A4953B0" w:rsidR="00093D2E" w:rsidRPr="00C66386" w:rsidRDefault="00093D2E" w:rsidP="00093D2E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C66386">
              <w:rPr>
                <w:rFonts w:asciiTheme="majorHAnsi" w:hAnsiTheme="majorHAnsi" w:cstheme="majorHAnsi"/>
                <w:szCs w:val="24"/>
              </w:rPr>
              <w:t>TLF nr:</w:t>
            </w:r>
          </w:p>
        </w:tc>
        <w:tc>
          <w:tcPr>
            <w:tcW w:w="2471" w:type="dxa"/>
          </w:tcPr>
          <w:p w14:paraId="3FC568E9" w14:textId="77777777" w:rsidR="00093D2E" w:rsidRPr="00C66386" w:rsidRDefault="00093D2E" w:rsidP="00093D2E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4DC579A0" w14:textId="791DBE40" w:rsidR="00811502" w:rsidRDefault="00811502" w:rsidP="00093D2E">
      <w:pPr>
        <w:spacing w:line="276" w:lineRule="auto"/>
        <w:rPr>
          <w:rFonts w:asciiTheme="majorHAnsi" w:hAnsiTheme="majorHAnsi" w:cstheme="majorHAnsi"/>
          <w:sz w:val="12"/>
          <w:szCs w:val="10"/>
        </w:rPr>
      </w:pPr>
    </w:p>
    <w:p w14:paraId="23740B8E" w14:textId="77777777" w:rsidR="006E6DB4" w:rsidRDefault="006E6DB4" w:rsidP="00093D2E">
      <w:pPr>
        <w:spacing w:line="276" w:lineRule="auto"/>
        <w:rPr>
          <w:rFonts w:asciiTheme="majorHAnsi" w:hAnsiTheme="majorHAnsi" w:cstheme="majorHAnsi"/>
          <w:sz w:val="12"/>
          <w:szCs w:val="10"/>
        </w:rPr>
      </w:pPr>
    </w:p>
    <w:p w14:paraId="1D45E3BF" w14:textId="098283EF" w:rsidR="0071185F" w:rsidRPr="00394BA0" w:rsidRDefault="006E6DB4" w:rsidP="00093D2E">
      <w:pPr>
        <w:spacing w:line="276" w:lineRule="auto"/>
        <w:rPr>
          <w:rFonts w:asciiTheme="majorHAnsi" w:hAnsiTheme="majorHAnsi" w:cstheme="majorHAnsi"/>
          <w:sz w:val="22"/>
          <w:szCs w:val="21"/>
        </w:rPr>
      </w:pPr>
      <w:r w:rsidRPr="0071185F">
        <w:rPr>
          <w:rFonts w:asciiTheme="majorHAnsi" w:hAnsiTheme="majorHAnsi" w:cstheme="majorHAnsi"/>
          <w:sz w:val="22"/>
          <w:szCs w:val="21"/>
        </w:rPr>
        <w:t>Samhandlingspunkt nr</w:t>
      </w:r>
      <w:r w:rsidR="0071185F" w:rsidRPr="0071185F">
        <w:rPr>
          <w:rFonts w:asciiTheme="majorHAnsi" w:hAnsiTheme="majorHAnsi" w:cstheme="majorHAnsi"/>
          <w:sz w:val="22"/>
          <w:szCs w:val="21"/>
        </w:rPr>
        <w:t>.</w:t>
      </w:r>
      <w:r w:rsidRPr="0071185F">
        <w:rPr>
          <w:rFonts w:asciiTheme="majorHAnsi" w:hAnsiTheme="majorHAnsi" w:cstheme="majorHAnsi"/>
          <w:sz w:val="22"/>
          <w:szCs w:val="21"/>
        </w:rPr>
        <w:t xml:space="preserve"> 2  </w:t>
      </w:r>
      <w:sdt>
        <w:sdtPr>
          <w:rPr>
            <w:rFonts w:asciiTheme="majorHAnsi" w:hAnsiTheme="majorHAnsi" w:cstheme="majorHAnsi"/>
            <w:sz w:val="22"/>
            <w:szCs w:val="21"/>
          </w:rPr>
          <w:id w:val="61402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D2C">
            <w:rPr>
              <w:rFonts w:ascii="MS Gothic" w:eastAsia="MS Gothic" w:hAnsi="MS Gothic" w:cstheme="majorHAnsi" w:hint="eastAsia"/>
              <w:sz w:val="22"/>
              <w:szCs w:val="21"/>
            </w:rPr>
            <w:t>☐</w:t>
          </w:r>
        </w:sdtContent>
      </w:sdt>
      <w:r w:rsidRPr="0071185F">
        <w:rPr>
          <w:rFonts w:asciiTheme="majorHAnsi" w:hAnsiTheme="majorHAnsi" w:cstheme="majorHAnsi"/>
          <w:sz w:val="22"/>
          <w:szCs w:val="21"/>
        </w:rPr>
        <w:t xml:space="preserve">  eller 3 </w:t>
      </w:r>
      <w:sdt>
        <w:sdtPr>
          <w:rPr>
            <w:rFonts w:asciiTheme="majorHAnsi" w:hAnsiTheme="majorHAnsi" w:cstheme="majorHAnsi"/>
            <w:sz w:val="22"/>
            <w:szCs w:val="21"/>
          </w:rPr>
          <w:id w:val="163883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D2C">
            <w:rPr>
              <w:rFonts w:ascii="MS Gothic" w:eastAsia="MS Gothic" w:hAnsi="MS Gothic" w:cstheme="majorHAnsi" w:hint="eastAsia"/>
              <w:sz w:val="22"/>
              <w:szCs w:val="21"/>
            </w:rPr>
            <w:t>☐</w:t>
          </w:r>
        </w:sdtContent>
      </w:sdt>
      <w:r w:rsidRPr="0071185F">
        <w:rPr>
          <w:rFonts w:asciiTheme="majorHAnsi" w:hAnsiTheme="majorHAnsi" w:cstheme="majorHAnsi"/>
          <w:sz w:val="22"/>
          <w:szCs w:val="21"/>
        </w:rPr>
        <w:t xml:space="preserve">  Dato________</w:t>
      </w:r>
      <w:r w:rsidR="000F6E75">
        <w:rPr>
          <w:rFonts w:asciiTheme="majorHAnsi" w:hAnsiTheme="majorHAnsi" w:cstheme="majorHAnsi"/>
          <w:sz w:val="22"/>
          <w:szCs w:val="21"/>
        </w:rPr>
        <w:t xml:space="preserve"> </w:t>
      </w:r>
      <w:r w:rsidR="00394BA0">
        <w:rPr>
          <w:rFonts w:asciiTheme="majorHAnsi" w:hAnsiTheme="majorHAnsi" w:cstheme="majorHAnsi"/>
          <w:sz w:val="22"/>
          <w:szCs w:val="21"/>
        </w:rPr>
        <w:br/>
      </w:r>
    </w:p>
    <w:tbl>
      <w:tblPr>
        <w:tblW w:w="100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5329"/>
        <w:gridCol w:w="25"/>
      </w:tblGrid>
      <w:tr w:rsidR="006E6DB4" w:rsidRPr="00C66386" w14:paraId="759B4125" w14:textId="77777777" w:rsidTr="0071185F">
        <w:trPr>
          <w:trHeight w:val="293"/>
          <w:jc w:val="center"/>
        </w:trPr>
        <w:tc>
          <w:tcPr>
            <w:tcW w:w="4706" w:type="dxa"/>
            <w:vMerge w:val="restart"/>
            <w:shd w:val="clear" w:color="auto" w:fill="29545B"/>
            <w:vAlign w:val="center"/>
          </w:tcPr>
          <w:p w14:paraId="68AB2B52" w14:textId="4742B3C9" w:rsidR="006E6DB4" w:rsidRPr="00C66386" w:rsidRDefault="006E6DB4" w:rsidP="009C7EF4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4"/>
                <w:lang w:eastAsia="nb-NO"/>
              </w:rPr>
            </w:pPr>
            <w:r w:rsidRPr="00C66386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4"/>
                <w:lang w:eastAsia="nb-NO"/>
              </w:rPr>
              <w:t>Har du behov for hjelp i forhold til:</w:t>
            </w:r>
          </w:p>
        </w:tc>
        <w:tc>
          <w:tcPr>
            <w:tcW w:w="5354" w:type="dxa"/>
            <w:gridSpan w:val="2"/>
            <w:vMerge w:val="restart"/>
            <w:shd w:val="clear" w:color="auto" w:fill="29545B"/>
            <w:vAlign w:val="center"/>
          </w:tcPr>
          <w:p w14:paraId="56116D4F" w14:textId="23FF5624" w:rsidR="006E6DB4" w:rsidRPr="00C66386" w:rsidRDefault="006E6DB4" w:rsidP="009C7EF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4"/>
                <w:lang w:eastAsia="nb-NO"/>
              </w:rPr>
            </w:pPr>
            <w:r w:rsidRPr="00C66386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4"/>
                <w:lang w:eastAsia="nb-NO"/>
              </w:rPr>
              <w:t>Kommentar</w:t>
            </w:r>
          </w:p>
        </w:tc>
      </w:tr>
      <w:tr w:rsidR="006E6DB4" w:rsidRPr="00C66386" w14:paraId="20107143" w14:textId="77777777" w:rsidTr="0071185F">
        <w:trPr>
          <w:trHeight w:val="293"/>
          <w:jc w:val="center"/>
        </w:trPr>
        <w:tc>
          <w:tcPr>
            <w:tcW w:w="4706" w:type="dxa"/>
            <w:vMerge/>
            <w:shd w:val="clear" w:color="auto" w:fill="29545B"/>
            <w:vAlign w:val="center"/>
          </w:tcPr>
          <w:p w14:paraId="46C41602" w14:textId="732E0354" w:rsidR="006E6DB4" w:rsidRPr="00C66386" w:rsidRDefault="006E6DB4" w:rsidP="009C7EF4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4"/>
                <w:lang w:eastAsia="nb-NO"/>
              </w:rPr>
            </w:pPr>
          </w:p>
        </w:tc>
        <w:tc>
          <w:tcPr>
            <w:tcW w:w="5354" w:type="dxa"/>
            <w:gridSpan w:val="2"/>
            <w:vMerge/>
            <w:shd w:val="clear" w:color="auto" w:fill="29545B"/>
            <w:vAlign w:val="center"/>
          </w:tcPr>
          <w:p w14:paraId="02E180A2" w14:textId="63EA0644" w:rsidR="006E6DB4" w:rsidRPr="00C66386" w:rsidRDefault="006E6DB4" w:rsidP="009C7EF4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Cs w:val="24"/>
                <w:lang w:eastAsia="nb-NO"/>
              </w:rPr>
            </w:pPr>
          </w:p>
        </w:tc>
      </w:tr>
      <w:tr w:rsidR="006E6DB4" w:rsidRPr="00C66386" w14:paraId="0B55A27F" w14:textId="7EDF4E1D" w:rsidTr="0071185F">
        <w:trPr>
          <w:gridAfter w:val="1"/>
          <w:wAfter w:w="25" w:type="dxa"/>
          <w:trHeight w:val="1644"/>
          <w:jc w:val="center"/>
        </w:trPr>
        <w:tc>
          <w:tcPr>
            <w:tcW w:w="4706" w:type="dxa"/>
            <w:shd w:val="clear" w:color="auto" w:fill="auto"/>
            <w:hideMark/>
          </w:tcPr>
          <w:p w14:paraId="1670CBC0" w14:textId="20C56622" w:rsidR="006E6DB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  <w:t>Familiesituasjon og nettverk</w:t>
            </w:r>
          </w:p>
          <w:p w14:paraId="63DF5F3D" w14:textId="630096BF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Sivilstatus, barn, barnebarn, </w:t>
            </w:r>
            <w:r w:rsidR="00683D2C"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venner og</w:t>
            </w:r>
            <w:r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 naboer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. </w:t>
            </w:r>
            <w:r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Åpenhet om det å være syk?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 </w:t>
            </w:r>
            <w:r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Barn som pårørende</w:t>
            </w:r>
            <w:r w:rsidR="00683D2C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5329" w:type="dxa"/>
          </w:tcPr>
          <w:p w14:paraId="57C4AE49" w14:textId="2DEB8CCA" w:rsidR="006E6DB4" w:rsidRPr="00C66386" w:rsidRDefault="006E6DB4" w:rsidP="006E6DB4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</w:tc>
      </w:tr>
      <w:tr w:rsidR="006E6DB4" w:rsidRPr="00C66386" w14:paraId="2826BB01" w14:textId="71CBD5F7" w:rsidTr="0071185F">
        <w:trPr>
          <w:gridAfter w:val="1"/>
          <w:wAfter w:w="25" w:type="dxa"/>
          <w:trHeight w:val="1644"/>
          <w:jc w:val="center"/>
        </w:trPr>
        <w:tc>
          <w:tcPr>
            <w:tcW w:w="4706" w:type="dxa"/>
            <w:shd w:val="clear" w:color="auto" w:fill="auto"/>
            <w:hideMark/>
          </w:tcPr>
          <w:p w14:paraId="7F3294DE" w14:textId="2597A3D3" w:rsidR="006E6DB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  <w:t>Jobb/skole/utdanning</w:t>
            </w:r>
          </w:p>
          <w:p w14:paraId="4574A946" w14:textId="71018963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Arbeidsfør alder, ansatt, selvstendig næringsdrivende, pensjonist, ufør, sykmelding, studielån, fravær fra skole</w:t>
            </w:r>
            <w:r w:rsidR="00683D2C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.</w:t>
            </w:r>
          </w:p>
          <w:p w14:paraId="6F4794DC" w14:textId="31657CBB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</w:p>
        </w:tc>
        <w:tc>
          <w:tcPr>
            <w:tcW w:w="5329" w:type="dxa"/>
          </w:tcPr>
          <w:p w14:paraId="33DC4610" w14:textId="56B47D8A" w:rsidR="006E6DB4" w:rsidRPr="00C66386" w:rsidRDefault="006E6DB4" w:rsidP="001A0C2A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</w:tc>
      </w:tr>
      <w:tr w:rsidR="006E6DB4" w:rsidRPr="00C66386" w14:paraId="7AE1ADA3" w14:textId="0CC8429F" w:rsidTr="0071185F">
        <w:trPr>
          <w:gridAfter w:val="1"/>
          <w:wAfter w:w="25" w:type="dxa"/>
          <w:trHeight w:val="1644"/>
          <w:jc w:val="center"/>
        </w:trPr>
        <w:tc>
          <w:tcPr>
            <w:tcW w:w="4706" w:type="dxa"/>
            <w:shd w:val="clear" w:color="auto" w:fill="auto"/>
            <w:hideMark/>
          </w:tcPr>
          <w:p w14:paraId="49A3BE41" w14:textId="77777777" w:rsidR="006E6DB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  <w:t>Økonomi</w:t>
            </w:r>
          </w:p>
          <w:p w14:paraId="70E0CB3C" w14:textId="5ED6C99E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F</w:t>
            </w:r>
            <w:r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ørerkort,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økonomiske </w:t>
            </w:r>
            <w:r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rettigheter</w:t>
            </w:r>
            <w:r w:rsidR="00683D2C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5329" w:type="dxa"/>
          </w:tcPr>
          <w:p w14:paraId="79B092FE" w14:textId="0F6C7465" w:rsidR="006E6DB4" w:rsidRPr="00C66386" w:rsidRDefault="006E6DB4" w:rsidP="001A0C2A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</w:tc>
      </w:tr>
      <w:tr w:rsidR="006E6DB4" w:rsidRPr="00C66386" w14:paraId="13381AC0" w14:textId="77777777" w:rsidTr="0071185F">
        <w:trPr>
          <w:gridAfter w:val="1"/>
          <w:wAfter w:w="25" w:type="dxa"/>
          <w:trHeight w:val="1644"/>
          <w:jc w:val="center"/>
        </w:trPr>
        <w:tc>
          <w:tcPr>
            <w:tcW w:w="4706" w:type="dxa"/>
            <w:shd w:val="clear" w:color="auto" w:fill="auto"/>
          </w:tcPr>
          <w:p w14:paraId="79037FB4" w14:textId="77777777" w:rsidR="006E6DB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  <w:t>Boforhold</w:t>
            </w:r>
          </w:p>
          <w:p w14:paraId="7341498F" w14:textId="3C572348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Egen bolig, leid bolig, institusjon.</w:t>
            </w:r>
          </w:p>
        </w:tc>
        <w:tc>
          <w:tcPr>
            <w:tcW w:w="5329" w:type="dxa"/>
          </w:tcPr>
          <w:p w14:paraId="2362753B" w14:textId="77777777" w:rsidR="006E6DB4" w:rsidRPr="00C66386" w:rsidRDefault="006E6DB4" w:rsidP="001A0C2A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</w:tc>
      </w:tr>
      <w:tr w:rsidR="006E6DB4" w:rsidRPr="00C66386" w14:paraId="2E3DE61B" w14:textId="0A8789B9" w:rsidTr="0071185F">
        <w:trPr>
          <w:gridAfter w:val="1"/>
          <w:wAfter w:w="25" w:type="dxa"/>
          <w:trHeight w:val="1644"/>
          <w:jc w:val="center"/>
        </w:trPr>
        <w:tc>
          <w:tcPr>
            <w:tcW w:w="4706" w:type="dxa"/>
            <w:shd w:val="clear" w:color="auto" w:fill="auto"/>
            <w:hideMark/>
          </w:tcPr>
          <w:p w14:paraId="1E793232" w14:textId="4400DF8E" w:rsidR="006E6DB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  <w:t>Hjelp og tilrettelegging i hjemmet</w:t>
            </w:r>
          </w:p>
          <w:p w14:paraId="708D21BA" w14:textId="37CA16BB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Endring av hjelpebehov, behov for tjenester, bistand fra pårørende/nettverket, tilgjengelighet til butikk, post og kollektivtransport</w:t>
            </w:r>
            <w:r w:rsidR="00683D2C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.</w:t>
            </w:r>
          </w:p>
          <w:p w14:paraId="3ECF3555" w14:textId="3FBA463F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</w:p>
        </w:tc>
        <w:tc>
          <w:tcPr>
            <w:tcW w:w="5329" w:type="dxa"/>
          </w:tcPr>
          <w:p w14:paraId="0CBB28D8" w14:textId="0910E973" w:rsidR="006E6DB4" w:rsidRPr="00C66386" w:rsidRDefault="006E6DB4" w:rsidP="001A0C2A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</w:tc>
      </w:tr>
      <w:tr w:rsidR="006E6DB4" w:rsidRPr="00C66386" w14:paraId="0BBD2F5A" w14:textId="76B5F417" w:rsidTr="0071185F">
        <w:trPr>
          <w:gridAfter w:val="1"/>
          <w:wAfter w:w="25" w:type="dxa"/>
          <w:trHeight w:val="1644"/>
          <w:jc w:val="center"/>
        </w:trPr>
        <w:tc>
          <w:tcPr>
            <w:tcW w:w="4706" w:type="dxa"/>
            <w:shd w:val="clear" w:color="auto" w:fill="auto"/>
            <w:hideMark/>
          </w:tcPr>
          <w:p w14:paraId="32600786" w14:textId="6B1010D8" w:rsidR="006E6DB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  <w:t>Rehabilitering</w:t>
            </w:r>
          </w:p>
          <w:p w14:paraId="17B166B0" w14:textId="1BA62D23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O</w:t>
            </w:r>
            <w:r w:rsidRPr="009C7EF4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pprettholde eller bedre nåværende/tidligere funksjon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. </w:t>
            </w:r>
            <w:r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Forberedelse til oppstart behandling, prehabilitering, informasjon om rehabiliteringstilbud, brukerorganisasjoner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5329" w:type="dxa"/>
          </w:tcPr>
          <w:p w14:paraId="3D621908" w14:textId="3E235FEE" w:rsidR="006E6DB4" w:rsidRPr="00C66386" w:rsidRDefault="006E6DB4" w:rsidP="0071185F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</w:tc>
      </w:tr>
      <w:tr w:rsidR="006E6DB4" w:rsidRPr="00C66386" w14:paraId="4E3DFAC3" w14:textId="7767195A" w:rsidTr="0071185F">
        <w:trPr>
          <w:gridAfter w:val="1"/>
          <w:wAfter w:w="25" w:type="dxa"/>
          <w:trHeight w:val="1644"/>
          <w:jc w:val="center"/>
        </w:trPr>
        <w:tc>
          <w:tcPr>
            <w:tcW w:w="4706" w:type="dxa"/>
            <w:shd w:val="clear" w:color="auto" w:fill="auto"/>
            <w:hideMark/>
          </w:tcPr>
          <w:p w14:paraId="49A366FE" w14:textId="459AF09D" w:rsidR="006E6DB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  <w:lastRenderedPageBreak/>
              <w:t>Fysisk aktivitet og fysisk funksjon</w:t>
            </w:r>
          </w:p>
          <w:p w14:paraId="640D7DD7" w14:textId="54D984D7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Status før diagnosetidspunkt, status på funksjon og aktivitet i dag, søvnbehov, behov for hvile, forflytningsevne, behov for hjelpemidler</w:t>
            </w:r>
            <w:r w:rsidR="00683D2C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.</w:t>
            </w:r>
          </w:p>
          <w:p w14:paraId="73CE591F" w14:textId="07BFA52E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</w:p>
        </w:tc>
        <w:tc>
          <w:tcPr>
            <w:tcW w:w="5329" w:type="dxa"/>
          </w:tcPr>
          <w:p w14:paraId="477A410D" w14:textId="77777777" w:rsidR="006E6DB4" w:rsidRDefault="006E6DB4" w:rsidP="006E6DB4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  <w:p w14:paraId="49447C8B" w14:textId="76CBAB8E" w:rsidR="006E6DB4" w:rsidRPr="00C66386" w:rsidRDefault="006E6DB4" w:rsidP="0071185F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</w:tc>
      </w:tr>
      <w:tr w:rsidR="006E6DB4" w:rsidRPr="00C66386" w14:paraId="714D96BD" w14:textId="636ABB3B" w:rsidTr="0071185F">
        <w:trPr>
          <w:gridAfter w:val="1"/>
          <w:wAfter w:w="25" w:type="dxa"/>
          <w:trHeight w:val="1644"/>
          <w:jc w:val="center"/>
        </w:trPr>
        <w:tc>
          <w:tcPr>
            <w:tcW w:w="4706" w:type="dxa"/>
            <w:shd w:val="clear" w:color="auto" w:fill="auto"/>
            <w:hideMark/>
          </w:tcPr>
          <w:p w14:paraId="0A9D8468" w14:textId="36F4DA48" w:rsidR="006E6DB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  <w:t>Ernæring/mat/måltider</w:t>
            </w:r>
          </w:p>
          <w:p w14:paraId="6A66D6BE" w14:textId="090D0DDD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Tidligere spisevaner, dagens ernæringsstatus, ernæringsscreening, endring i normalvekt, </w:t>
            </w:r>
            <w:r w:rsidR="00683D2C"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diett </w:t>
            </w:r>
            <w:r w:rsidR="00683D2C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eller </w:t>
            </w:r>
            <w:r w:rsidRPr="000D5298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svelgevansker</w:t>
            </w:r>
            <w:r w:rsidR="00683D2C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.</w:t>
            </w:r>
          </w:p>
          <w:p w14:paraId="3AC9F876" w14:textId="5E309087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</w:p>
        </w:tc>
        <w:tc>
          <w:tcPr>
            <w:tcW w:w="5329" w:type="dxa"/>
          </w:tcPr>
          <w:p w14:paraId="109DC55E" w14:textId="45B8A079" w:rsidR="006E6DB4" w:rsidRPr="00C66386" w:rsidRDefault="006E6DB4" w:rsidP="0071185F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</w:tc>
      </w:tr>
      <w:tr w:rsidR="006E6DB4" w:rsidRPr="00C66386" w14:paraId="40E3589B" w14:textId="0FA94F17" w:rsidTr="0071185F">
        <w:trPr>
          <w:gridAfter w:val="1"/>
          <w:wAfter w:w="25" w:type="dxa"/>
          <w:trHeight w:val="1644"/>
          <w:jc w:val="center"/>
        </w:trPr>
        <w:tc>
          <w:tcPr>
            <w:tcW w:w="4706" w:type="dxa"/>
            <w:shd w:val="clear" w:color="auto" w:fill="auto"/>
            <w:hideMark/>
          </w:tcPr>
          <w:p w14:paraId="4C9E24E2" w14:textId="77777777" w:rsidR="006E6DB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  <w:t>Ivaretakelse av egen helse og ressurser</w:t>
            </w:r>
          </w:p>
          <w:p w14:paraId="489CC2A0" w14:textId="696955CA" w:rsidR="006E6DB4" w:rsidRPr="009C7EF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  <w:r w:rsidRPr="009C7EF4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Hva er viktig for deg?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 B</w:t>
            </w:r>
            <w:r w:rsidRPr="009C7EF4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ehov for hjelp av andre, likeperson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. </w:t>
            </w:r>
            <w:r w:rsidRPr="009C7EF4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Sykdomskompetanse, mestringsstrategier, deltakelse læring- og mestringskurs</w:t>
            </w:r>
            <w:r w:rsidR="00683D2C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5329" w:type="dxa"/>
          </w:tcPr>
          <w:p w14:paraId="6D4BD1B6" w14:textId="7C849E9A" w:rsidR="006E6DB4" w:rsidRPr="00C66386" w:rsidRDefault="006E6DB4" w:rsidP="0071185F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</w:tc>
      </w:tr>
      <w:tr w:rsidR="006E6DB4" w:rsidRPr="00C66386" w14:paraId="1DDFAC9F" w14:textId="344EFC5F" w:rsidTr="0071185F">
        <w:trPr>
          <w:gridAfter w:val="1"/>
          <w:wAfter w:w="25" w:type="dxa"/>
          <w:trHeight w:val="1644"/>
          <w:jc w:val="center"/>
        </w:trPr>
        <w:tc>
          <w:tcPr>
            <w:tcW w:w="4706" w:type="dxa"/>
            <w:shd w:val="clear" w:color="auto" w:fill="auto"/>
            <w:hideMark/>
          </w:tcPr>
          <w:p w14:paraId="57D5517D" w14:textId="7B26A4C1" w:rsidR="006E6DB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  <w:t>Fritid/sosiale aktiviteter</w:t>
            </w:r>
          </w:p>
          <w:p w14:paraId="148B8304" w14:textId="07C34637" w:rsidR="006E6DB4" w:rsidRPr="009C7EF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</w:pPr>
            <w:r w:rsidRPr="009C7EF4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Interesser, hobby, åndelig, kulturelt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, </w:t>
            </w:r>
            <w:r w:rsidRPr="009C7EF4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livsstil</w:t>
            </w:r>
            <w:r w:rsidR="00683D2C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.</w:t>
            </w:r>
          </w:p>
          <w:p w14:paraId="5A70364A" w14:textId="2E141D69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</w:p>
        </w:tc>
        <w:tc>
          <w:tcPr>
            <w:tcW w:w="5329" w:type="dxa"/>
          </w:tcPr>
          <w:p w14:paraId="5534856D" w14:textId="283BB029" w:rsidR="006E6DB4" w:rsidRPr="00C66386" w:rsidRDefault="006E6DB4" w:rsidP="0071185F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</w:tc>
      </w:tr>
      <w:tr w:rsidR="006E6DB4" w:rsidRPr="00C66386" w14:paraId="4F803B80" w14:textId="5AEF9A49" w:rsidTr="0071185F">
        <w:trPr>
          <w:gridAfter w:val="1"/>
          <w:wAfter w:w="25" w:type="dxa"/>
          <w:trHeight w:val="1644"/>
          <w:jc w:val="center"/>
        </w:trPr>
        <w:tc>
          <w:tcPr>
            <w:tcW w:w="4706" w:type="dxa"/>
            <w:shd w:val="clear" w:color="auto" w:fill="auto"/>
            <w:hideMark/>
          </w:tcPr>
          <w:p w14:paraId="66D2AC1D" w14:textId="3487952A" w:rsidR="006E6DB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  <w:t>Psykisk helse</w:t>
            </w:r>
          </w:p>
          <w:p w14:paraId="507244AC" w14:textId="535BE73F" w:rsidR="006E6DB4" w:rsidRPr="009C7EF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</w:pPr>
            <w:r w:rsidRPr="009C7EF4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Tidligere psykiske helse, reaksjoner ved alvorlig sykdom, angst, depresjon, irritabilitet, labilitet</w:t>
            </w:r>
            <w:r w:rsidR="00683D2C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 eller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 </w:t>
            </w:r>
            <w:r w:rsidRPr="009C7EF4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delirium</w:t>
            </w:r>
            <w:r w:rsidR="00683D2C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.</w:t>
            </w:r>
          </w:p>
          <w:p w14:paraId="28EE0D48" w14:textId="5ACFD346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</w:p>
        </w:tc>
        <w:tc>
          <w:tcPr>
            <w:tcW w:w="5329" w:type="dxa"/>
          </w:tcPr>
          <w:p w14:paraId="40C1FC7B" w14:textId="77777777" w:rsidR="006E6DB4" w:rsidRDefault="006E6DB4" w:rsidP="006E6DB4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  <w:p w14:paraId="34FECDBE" w14:textId="3979A084" w:rsidR="006E6DB4" w:rsidRPr="00C66386" w:rsidRDefault="006E6DB4" w:rsidP="0071185F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</w:tc>
      </w:tr>
      <w:tr w:rsidR="006E6DB4" w:rsidRPr="00C66386" w14:paraId="5693EEF6" w14:textId="2E27C917" w:rsidTr="0071185F">
        <w:trPr>
          <w:gridAfter w:val="1"/>
          <w:wAfter w:w="25" w:type="dxa"/>
          <w:trHeight w:val="1644"/>
          <w:jc w:val="center"/>
        </w:trPr>
        <w:tc>
          <w:tcPr>
            <w:tcW w:w="4706" w:type="dxa"/>
            <w:shd w:val="clear" w:color="auto" w:fill="auto"/>
            <w:hideMark/>
          </w:tcPr>
          <w:p w14:paraId="06EF4E13" w14:textId="292CFEAE" w:rsidR="006E6DB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  <w:t>Seksuell helse</w:t>
            </w:r>
          </w:p>
          <w:p w14:paraId="3E3313F5" w14:textId="53893FA8" w:rsidR="006E6DB4" w:rsidRPr="009C7EF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</w:pPr>
            <w:r w:rsidRPr="009C7EF4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Kontakt med partner, endringer, nærhet, endret utseende, hjelpemidler</w:t>
            </w:r>
            <w:r w:rsidR="00683D2C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.</w:t>
            </w:r>
          </w:p>
          <w:p w14:paraId="05778E1F" w14:textId="71E8FD11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</w:p>
        </w:tc>
        <w:tc>
          <w:tcPr>
            <w:tcW w:w="5329" w:type="dxa"/>
          </w:tcPr>
          <w:p w14:paraId="475A53BE" w14:textId="1623619B" w:rsidR="006E6DB4" w:rsidRPr="00C66386" w:rsidRDefault="006E6DB4" w:rsidP="0071185F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</w:tc>
      </w:tr>
      <w:tr w:rsidR="006E6DB4" w:rsidRPr="00C66386" w14:paraId="2212C5F1" w14:textId="6F4B7870" w:rsidTr="0071185F">
        <w:trPr>
          <w:gridAfter w:val="1"/>
          <w:wAfter w:w="25" w:type="dxa"/>
          <w:trHeight w:val="1644"/>
          <w:jc w:val="center"/>
        </w:trPr>
        <w:tc>
          <w:tcPr>
            <w:tcW w:w="4706" w:type="dxa"/>
            <w:shd w:val="clear" w:color="auto" w:fill="auto"/>
            <w:hideMark/>
          </w:tcPr>
          <w:p w14:paraId="27BBA3C0" w14:textId="07531E7D" w:rsidR="006E6DB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</w:pPr>
            <w:r w:rsidRPr="000D5298"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  <w:t>Oral helse</w:t>
            </w:r>
          </w:p>
          <w:p w14:paraId="1AC5514B" w14:textId="5CC38319" w:rsidR="006E6DB4" w:rsidRPr="009C7EF4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</w:pPr>
            <w:r w:rsidRPr="009C7EF4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Tannstatus, munnhule, smerter</w:t>
            </w:r>
            <w:r w:rsidR="00683D2C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 eller</w:t>
            </w:r>
            <w:r w:rsidRPr="009C7EF4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 xml:space="preserve"> sår</w:t>
            </w:r>
            <w:r w:rsidR="00683D2C">
              <w:rPr>
                <w:rFonts w:asciiTheme="majorHAnsi" w:eastAsia="Times New Roman" w:hAnsiTheme="majorHAnsi" w:cstheme="majorHAnsi"/>
                <w:sz w:val="18"/>
                <w:szCs w:val="18"/>
                <w:lang w:eastAsia="nb-NO"/>
              </w:rPr>
              <w:t>.</w:t>
            </w:r>
          </w:p>
          <w:p w14:paraId="044339F3" w14:textId="35CB54C6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</w:p>
        </w:tc>
        <w:tc>
          <w:tcPr>
            <w:tcW w:w="5329" w:type="dxa"/>
          </w:tcPr>
          <w:p w14:paraId="3D58476A" w14:textId="2EE0AF21" w:rsidR="006E6DB4" w:rsidRPr="00C66386" w:rsidRDefault="006E6DB4" w:rsidP="0071185F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</w:tc>
      </w:tr>
      <w:tr w:rsidR="006E6DB4" w:rsidRPr="00C66386" w14:paraId="207C9FBE" w14:textId="77777777" w:rsidTr="0071185F">
        <w:trPr>
          <w:gridAfter w:val="1"/>
          <w:wAfter w:w="25" w:type="dxa"/>
          <w:trHeight w:val="1644"/>
          <w:jc w:val="center"/>
        </w:trPr>
        <w:tc>
          <w:tcPr>
            <w:tcW w:w="4706" w:type="dxa"/>
            <w:shd w:val="clear" w:color="auto" w:fill="auto"/>
          </w:tcPr>
          <w:p w14:paraId="629A4142" w14:textId="7939F04D" w:rsidR="006E6DB4" w:rsidRPr="000D5298" w:rsidRDefault="006E6DB4" w:rsidP="007705D8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Cs w:val="24"/>
                <w:lang w:eastAsia="nb-NO"/>
              </w:rPr>
              <w:t>Alt i alt hvor store utfordringer har du nå?</w:t>
            </w:r>
          </w:p>
        </w:tc>
        <w:tc>
          <w:tcPr>
            <w:tcW w:w="5329" w:type="dxa"/>
          </w:tcPr>
          <w:p w14:paraId="52C6677A" w14:textId="0852D309" w:rsidR="006E6DB4" w:rsidRDefault="006E6DB4" w:rsidP="006E6DB4">
            <w:pPr>
              <w:spacing w:after="0"/>
              <w:rPr>
                <w:rFonts w:asciiTheme="majorHAnsi" w:eastAsia="Times New Roman" w:hAnsiTheme="majorHAnsi" w:cstheme="majorHAnsi"/>
                <w:color w:val="212121"/>
                <w:szCs w:val="24"/>
                <w:lang w:eastAsia="nb-NO"/>
              </w:rPr>
            </w:pPr>
          </w:p>
        </w:tc>
      </w:tr>
    </w:tbl>
    <w:p w14:paraId="051893DE" w14:textId="21F381B4" w:rsidR="00093D2E" w:rsidRPr="00C66386" w:rsidRDefault="00093D2E" w:rsidP="00093D2E">
      <w:pPr>
        <w:spacing w:line="276" w:lineRule="auto"/>
        <w:rPr>
          <w:rFonts w:asciiTheme="majorHAnsi" w:hAnsiTheme="majorHAnsi" w:cstheme="majorHAnsi"/>
        </w:rPr>
      </w:pPr>
    </w:p>
    <w:p w14:paraId="24EBA912" w14:textId="77777777" w:rsidR="0071185F" w:rsidRPr="00C66386" w:rsidRDefault="0071185F">
      <w:pPr>
        <w:spacing w:line="276" w:lineRule="auto"/>
        <w:rPr>
          <w:rFonts w:asciiTheme="majorHAnsi" w:hAnsiTheme="majorHAnsi" w:cstheme="majorHAnsi"/>
        </w:rPr>
      </w:pPr>
    </w:p>
    <w:sectPr w:rsidR="0071185F" w:rsidRPr="00C66386" w:rsidSect="009C7EF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76" w:right="991" w:bottom="993" w:left="993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6A35" w14:textId="77777777" w:rsidR="001D3630" w:rsidRDefault="001D3630" w:rsidP="00080F54">
      <w:pPr>
        <w:spacing w:after="0"/>
      </w:pPr>
      <w:r>
        <w:separator/>
      </w:r>
    </w:p>
  </w:endnote>
  <w:endnote w:type="continuationSeparator" w:id="0">
    <w:p w14:paraId="5A7488B1" w14:textId="77777777" w:rsidR="001D3630" w:rsidRDefault="001D3630" w:rsidP="00080F54">
      <w:pPr>
        <w:spacing w:after="0"/>
      </w:pPr>
      <w:r>
        <w:continuationSeparator/>
      </w:r>
    </w:p>
  </w:endnote>
  <w:endnote w:type="continuationNotice" w:id="1">
    <w:p w14:paraId="58C8A4C1" w14:textId="77777777" w:rsidR="001D3630" w:rsidRDefault="001D363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03A9" w14:textId="77777777" w:rsidR="00EF2B5F" w:rsidRPr="00FD4763" w:rsidRDefault="00EF2B5F" w:rsidP="00EF2B5F">
    <w:pPr>
      <w:pStyle w:val="Bunntekst"/>
      <w:rPr>
        <w:sz w:val="14"/>
        <w:szCs w:val="14"/>
      </w:rPr>
    </w:pPr>
    <w:r w:rsidRPr="002D08B9">
      <w:rPr>
        <w:sz w:val="18"/>
        <w:szCs w:val="18"/>
      </w:rPr>
      <w:t>https://www.glasgowcomascale.org/</w:t>
    </w:r>
  </w:p>
  <w:p w14:paraId="6D874847" w14:textId="77777777" w:rsidR="002965A3" w:rsidRDefault="002965A3" w:rsidP="002965A3">
    <w:pPr>
      <w:pStyle w:val="Bunntekst"/>
      <w:jc w:val="right"/>
    </w:pPr>
    <w:r>
      <w:t xml:space="preserve"> </w:t>
    </w:r>
  </w:p>
  <w:p w14:paraId="79ECBC7B" w14:textId="77777777" w:rsidR="002965A3" w:rsidRDefault="002965A3" w:rsidP="002965A3">
    <w:pPr>
      <w:pStyle w:val="Bunntekst"/>
      <w:jc w:val="right"/>
    </w:pPr>
    <w:r>
      <w:rPr>
        <w:noProof/>
      </w:rPr>
      <w:drawing>
        <wp:inline distT="0" distB="0" distL="0" distR="0" wp14:anchorId="116B481A" wp14:editId="5BB9C93D">
          <wp:extent cx="2959554" cy="259696"/>
          <wp:effectExtent l="0" t="0" r="0" b="7620"/>
          <wp:docPr id="37" name="Bil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830" cy="275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5BCB" w14:textId="77777777" w:rsidR="00945538" w:rsidRDefault="00945538" w:rsidP="00945538">
    <w:pPr>
      <w:pStyle w:val="Bunntekst"/>
      <w:rPr>
        <w:sz w:val="14"/>
        <w:szCs w:val="14"/>
      </w:rPr>
    </w:pPr>
  </w:p>
  <w:p w14:paraId="23A7757B" w14:textId="77777777" w:rsidR="00C257EC" w:rsidRDefault="00C257EC" w:rsidP="00BE3C53">
    <w:pPr>
      <w:pStyle w:val="Bunntekst"/>
      <w:jc w:val="right"/>
    </w:pPr>
    <w:r>
      <w:t xml:space="preserve">  </w:t>
    </w:r>
    <w:r w:rsidR="00BE3C53">
      <w:rPr>
        <w:noProof/>
      </w:rPr>
      <w:drawing>
        <wp:inline distT="0" distB="0" distL="0" distR="0" wp14:anchorId="016A010E" wp14:editId="5AB72C08">
          <wp:extent cx="2959554" cy="259696"/>
          <wp:effectExtent l="0" t="0" r="0" b="7620"/>
          <wp:docPr id="38" name="Bil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830" cy="275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64A6" w14:textId="77777777" w:rsidR="001D3630" w:rsidRDefault="001D3630" w:rsidP="00080F54">
      <w:pPr>
        <w:spacing w:after="0"/>
      </w:pPr>
      <w:bookmarkStart w:id="0" w:name="_Hlk44507301"/>
      <w:bookmarkEnd w:id="0"/>
      <w:r>
        <w:separator/>
      </w:r>
    </w:p>
  </w:footnote>
  <w:footnote w:type="continuationSeparator" w:id="0">
    <w:p w14:paraId="556333D5" w14:textId="77777777" w:rsidR="001D3630" w:rsidRDefault="001D3630" w:rsidP="00080F54">
      <w:pPr>
        <w:spacing w:after="0"/>
      </w:pPr>
      <w:r>
        <w:continuationSeparator/>
      </w:r>
    </w:p>
  </w:footnote>
  <w:footnote w:type="continuationNotice" w:id="1">
    <w:p w14:paraId="751806E4" w14:textId="77777777" w:rsidR="001D3630" w:rsidRDefault="001D363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3C67" w14:textId="77777777" w:rsidR="009B325D" w:rsidRPr="00880CC0" w:rsidRDefault="009B325D" w:rsidP="009B325D">
    <w:pPr>
      <w:pStyle w:val="Tittel"/>
    </w:pPr>
    <w:r>
      <w:rPr>
        <w:szCs w:val="48"/>
      </w:rPr>
      <w:t>Glasgow Coma Scale – slik gjør du det</w:t>
    </w:r>
    <w:r>
      <w:rPr>
        <w:szCs w:val="48"/>
      </w:rPr>
      <w:tab/>
    </w:r>
    <w:r>
      <w:rPr>
        <w:szCs w:val="48"/>
      </w:rPr>
      <w:tab/>
    </w:r>
    <w:r>
      <w:rPr>
        <w:szCs w:val="48"/>
      </w:rPr>
      <w:tab/>
    </w:r>
    <w:r>
      <w:tab/>
    </w:r>
    <w:r>
      <w:rPr>
        <w:noProof/>
      </w:rPr>
      <w:drawing>
        <wp:inline distT="0" distB="0" distL="0" distR="0" wp14:anchorId="3116ED76" wp14:editId="57A0A620">
          <wp:extent cx="417558" cy="499633"/>
          <wp:effectExtent l="0" t="0" r="1905" b="0"/>
          <wp:docPr id="35" name="Bil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16426"/>
                  <a:stretch/>
                </pic:blipFill>
                <pic:spPr bwMode="auto">
                  <a:xfrm>
                    <a:off x="0" y="0"/>
                    <a:ext cx="466118" cy="5577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20575">
      <w:t xml:space="preserve">  </w:t>
    </w:r>
    <w:r>
      <w:t xml:space="preserve"> </w:t>
    </w:r>
  </w:p>
  <w:p w14:paraId="70291627" w14:textId="77777777" w:rsidR="00DB700F" w:rsidRDefault="00DB70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EE89" w14:textId="6BA9CCF5" w:rsidR="00080F54" w:rsidRPr="00880CC0" w:rsidRDefault="00093D2E" w:rsidP="00941F0B">
    <w:pPr>
      <w:pStyle w:val="Tittel"/>
    </w:pPr>
    <w:r>
      <w:t>Behovskartlegging</w:t>
    </w:r>
    <w:r w:rsidR="003E453C">
      <w:tab/>
    </w:r>
    <w:r w:rsidR="003E453C">
      <w:tab/>
    </w:r>
    <w:r w:rsidR="003E453C">
      <w:tab/>
    </w:r>
    <w:r w:rsidR="0071185F">
      <w:tab/>
    </w:r>
    <w:r w:rsidR="0071185F">
      <w:tab/>
    </w:r>
    <w:r w:rsidR="0071185F">
      <w:tab/>
    </w:r>
    <w:r w:rsidR="0071185F">
      <w:tab/>
    </w:r>
    <w:r w:rsidR="00683D2C">
      <w:tab/>
    </w:r>
    <w:r w:rsidR="00683D2C">
      <w:tab/>
    </w:r>
    <w:r w:rsidR="00FE478C">
      <w:rPr>
        <w:noProof/>
      </w:rPr>
      <w:drawing>
        <wp:inline distT="0" distB="0" distL="0" distR="0" wp14:anchorId="491206CC" wp14:editId="539B8C89">
          <wp:extent cx="417558" cy="499633"/>
          <wp:effectExtent l="0" t="0" r="1905" b="0"/>
          <wp:docPr id="36" name="Bild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16426"/>
                  <a:stretch/>
                </pic:blipFill>
                <pic:spPr bwMode="auto">
                  <a:xfrm>
                    <a:off x="0" y="0"/>
                    <a:ext cx="466118" cy="5577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07A5"/>
    <w:multiLevelType w:val="hybridMultilevel"/>
    <w:tmpl w:val="48F44176"/>
    <w:lvl w:ilvl="0" w:tplc="00982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6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displayBackgroundShape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2E"/>
    <w:rsid w:val="000310E6"/>
    <w:rsid w:val="000421A0"/>
    <w:rsid w:val="0005549F"/>
    <w:rsid w:val="0005697E"/>
    <w:rsid w:val="00072CC3"/>
    <w:rsid w:val="00080F54"/>
    <w:rsid w:val="00093D2E"/>
    <w:rsid w:val="000C5A74"/>
    <w:rsid w:val="000C6224"/>
    <w:rsid w:val="000C757F"/>
    <w:rsid w:val="000D5298"/>
    <w:rsid w:val="000D7B45"/>
    <w:rsid w:val="000E5DDB"/>
    <w:rsid w:val="000F0731"/>
    <w:rsid w:val="000F4961"/>
    <w:rsid w:val="000F6E75"/>
    <w:rsid w:val="00134E87"/>
    <w:rsid w:val="0013643C"/>
    <w:rsid w:val="00140DA6"/>
    <w:rsid w:val="00152CF8"/>
    <w:rsid w:val="00187230"/>
    <w:rsid w:val="0019109B"/>
    <w:rsid w:val="001A0C2A"/>
    <w:rsid w:val="001B2C86"/>
    <w:rsid w:val="001C3ACF"/>
    <w:rsid w:val="001D3630"/>
    <w:rsid w:val="001D7E9A"/>
    <w:rsid w:val="001E114E"/>
    <w:rsid w:val="001E23FB"/>
    <w:rsid w:val="001E522A"/>
    <w:rsid w:val="001E5404"/>
    <w:rsid w:val="001F0C5C"/>
    <w:rsid w:val="0020471B"/>
    <w:rsid w:val="00227356"/>
    <w:rsid w:val="002405C4"/>
    <w:rsid w:val="00254858"/>
    <w:rsid w:val="00255BBA"/>
    <w:rsid w:val="00283740"/>
    <w:rsid w:val="00284F1A"/>
    <w:rsid w:val="0028548D"/>
    <w:rsid w:val="00285C6C"/>
    <w:rsid w:val="002965A3"/>
    <w:rsid w:val="002D08B9"/>
    <w:rsid w:val="002D5872"/>
    <w:rsid w:val="0030117C"/>
    <w:rsid w:val="00303799"/>
    <w:rsid w:val="00324C71"/>
    <w:rsid w:val="003252C9"/>
    <w:rsid w:val="003326C7"/>
    <w:rsid w:val="003700C0"/>
    <w:rsid w:val="00384FE9"/>
    <w:rsid w:val="00386891"/>
    <w:rsid w:val="00394BA0"/>
    <w:rsid w:val="003B5D3D"/>
    <w:rsid w:val="003C14A3"/>
    <w:rsid w:val="003C3EC7"/>
    <w:rsid w:val="003C5E79"/>
    <w:rsid w:val="003E453C"/>
    <w:rsid w:val="003E49E5"/>
    <w:rsid w:val="00406CEF"/>
    <w:rsid w:val="00420437"/>
    <w:rsid w:val="0042150C"/>
    <w:rsid w:val="00444FA5"/>
    <w:rsid w:val="00450665"/>
    <w:rsid w:val="00471494"/>
    <w:rsid w:val="00495B1E"/>
    <w:rsid w:val="004A18F4"/>
    <w:rsid w:val="004A61CE"/>
    <w:rsid w:val="004C5A7B"/>
    <w:rsid w:val="004E3157"/>
    <w:rsid w:val="0052716C"/>
    <w:rsid w:val="005309D9"/>
    <w:rsid w:val="00536576"/>
    <w:rsid w:val="00540898"/>
    <w:rsid w:val="00544187"/>
    <w:rsid w:val="005507ED"/>
    <w:rsid w:val="00554EB6"/>
    <w:rsid w:val="0056771F"/>
    <w:rsid w:val="00581868"/>
    <w:rsid w:val="00582E8C"/>
    <w:rsid w:val="005B5F8F"/>
    <w:rsid w:val="005C6A66"/>
    <w:rsid w:val="005C71F7"/>
    <w:rsid w:val="005C7948"/>
    <w:rsid w:val="005D514C"/>
    <w:rsid w:val="005F278B"/>
    <w:rsid w:val="0060092A"/>
    <w:rsid w:val="00621402"/>
    <w:rsid w:val="0062369C"/>
    <w:rsid w:val="00624644"/>
    <w:rsid w:val="00642747"/>
    <w:rsid w:val="00644F04"/>
    <w:rsid w:val="0066155E"/>
    <w:rsid w:val="006739DD"/>
    <w:rsid w:val="00683D2C"/>
    <w:rsid w:val="0069138F"/>
    <w:rsid w:val="006B42B5"/>
    <w:rsid w:val="006D157B"/>
    <w:rsid w:val="006E6DB4"/>
    <w:rsid w:val="006F3E72"/>
    <w:rsid w:val="006F5C9C"/>
    <w:rsid w:val="0071185F"/>
    <w:rsid w:val="00722851"/>
    <w:rsid w:val="007247DE"/>
    <w:rsid w:val="007705D8"/>
    <w:rsid w:val="00775265"/>
    <w:rsid w:val="00777B87"/>
    <w:rsid w:val="00777BAF"/>
    <w:rsid w:val="0079325A"/>
    <w:rsid w:val="00795BA5"/>
    <w:rsid w:val="00796664"/>
    <w:rsid w:val="007B413F"/>
    <w:rsid w:val="007E59CF"/>
    <w:rsid w:val="00803195"/>
    <w:rsid w:val="0080531E"/>
    <w:rsid w:val="00811502"/>
    <w:rsid w:val="008525A0"/>
    <w:rsid w:val="0085324F"/>
    <w:rsid w:val="00880260"/>
    <w:rsid w:val="00880CC0"/>
    <w:rsid w:val="00882224"/>
    <w:rsid w:val="008A64B6"/>
    <w:rsid w:val="008E5E65"/>
    <w:rsid w:val="008E79E5"/>
    <w:rsid w:val="00904E72"/>
    <w:rsid w:val="00914DD9"/>
    <w:rsid w:val="00920EB4"/>
    <w:rsid w:val="009263EB"/>
    <w:rsid w:val="0093074D"/>
    <w:rsid w:val="00941F0B"/>
    <w:rsid w:val="009426D1"/>
    <w:rsid w:val="00945538"/>
    <w:rsid w:val="00972217"/>
    <w:rsid w:val="00991B4E"/>
    <w:rsid w:val="009A0E88"/>
    <w:rsid w:val="009A7DA0"/>
    <w:rsid w:val="009B1C27"/>
    <w:rsid w:val="009B2317"/>
    <w:rsid w:val="009B325D"/>
    <w:rsid w:val="009C7EF4"/>
    <w:rsid w:val="009D4DED"/>
    <w:rsid w:val="009F5B0D"/>
    <w:rsid w:val="00A05E58"/>
    <w:rsid w:val="00A30B93"/>
    <w:rsid w:val="00A3577A"/>
    <w:rsid w:val="00A6071C"/>
    <w:rsid w:val="00A75230"/>
    <w:rsid w:val="00AA27B9"/>
    <w:rsid w:val="00AA7163"/>
    <w:rsid w:val="00AB1B55"/>
    <w:rsid w:val="00AB71DC"/>
    <w:rsid w:val="00AD09F7"/>
    <w:rsid w:val="00AD2C44"/>
    <w:rsid w:val="00AE238C"/>
    <w:rsid w:val="00B13EB7"/>
    <w:rsid w:val="00B245BA"/>
    <w:rsid w:val="00B36017"/>
    <w:rsid w:val="00B50E8D"/>
    <w:rsid w:val="00B72383"/>
    <w:rsid w:val="00B729E8"/>
    <w:rsid w:val="00B73C69"/>
    <w:rsid w:val="00BE3C53"/>
    <w:rsid w:val="00BF7455"/>
    <w:rsid w:val="00C13DE2"/>
    <w:rsid w:val="00C17307"/>
    <w:rsid w:val="00C22863"/>
    <w:rsid w:val="00C257EC"/>
    <w:rsid w:val="00C407DA"/>
    <w:rsid w:val="00C66386"/>
    <w:rsid w:val="00C67693"/>
    <w:rsid w:val="00C87AAC"/>
    <w:rsid w:val="00CC5772"/>
    <w:rsid w:val="00CC623D"/>
    <w:rsid w:val="00CE6969"/>
    <w:rsid w:val="00D160DD"/>
    <w:rsid w:val="00D65843"/>
    <w:rsid w:val="00D72AA0"/>
    <w:rsid w:val="00D864D2"/>
    <w:rsid w:val="00D87CB2"/>
    <w:rsid w:val="00D91E7E"/>
    <w:rsid w:val="00D966C6"/>
    <w:rsid w:val="00D96D0B"/>
    <w:rsid w:val="00DB700F"/>
    <w:rsid w:val="00DD5A31"/>
    <w:rsid w:val="00DF4581"/>
    <w:rsid w:val="00E001D6"/>
    <w:rsid w:val="00E14F8B"/>
    <w:rsid w:val="00E26935"/>
    <w:rsid w:val="00E52506"/>
    <w:rsid w:val="00E65E9E"/>
    <w:rsid w:val="00EC4E14"/>
    <w:rsid w:val="00EF2B5F"/>
    <w:rsid w:val="00F025B5"/>
    <w:rsid w:val="00F167D7"/>
    <w:rsid w:val="00F20575"/>
    <w:rsid w:val="00F21821"/>
    <w:rsid w:val="00F24C28"/>
    <w:rsid w:val="00F46C2E"/>
    <w:rsid w:val="00F50E92"/>
    <w:rsid w:val="00F6045D"/>
    <w:rsid w:val="00F65844"/>
    <w:rsid w:val="00F83B1A"/>
    <w:rsid w:val="00FA67A0"/>
    <w:rsid w:val="00FA777C"/>
    <w:rsid w:val="00FB36D0"/>
    <w:rsid w:val="00FC40DA"/>
    <w:rsid w:val="00FD4763"/>
    <w:rsid w:val="00FE091C"/>
    <w:rsid w:val="00FE478C"/>
    <w:rsid w:val="00FE4C42"/>
    <w:rsid w:val="00FE4CB4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730CB"/>
  <w15:chartTrackingRefBased/>
  <w15:docId w15:val="{C35CE8BC-538D-46EB-BF25-0CD5B012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72"/>
    <w:pPr>
      <w:spacing w:after="40" w:line="240" w:lineRule="auto"/>
    </w:pPr>
    <w:rPr>
      <w:rFonts w:ascii="Calibri Light" w:hAnsi="Calibri Light"/>
      <w:color w:val="29545B"/>
      <w:sz w:val="24"/>
    </w:rPr>
  </w:style>
  <w:style w:type="paragraph" w:styleId="Overskrift1">
    <w:name w:val="heading 1"/>
    <w:aliases w:val="Hvit overskrift"/>
    <w:basedOn w:val="Normal"/>
    <w:next w:val="Normal"/>
    <w:link w:val="Overskrift1Tegn"/>
    <w:uiPriority w:val="9"/>
    <w:qFormat/>
    <w:rsid w:val="00544187"/>
    <w:pPr>
      <w:keepNext/>
      <w:keepLines/>
      <w:spacing w:before="4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Overskrift2">
    <w:name w:val="heading 2"/>
    <w:aliases w:val="Mørk overskrift"/>
    <w:basedOn w:val="Normal"/>
    <w:next w:val="Normal"/>
    <w:link w:val="Overskrift2Tegn"/>
    <w:uiPriority w:val="9"/>
    <w:unhideWhenUsed/>
    <w:qFormat/>
    <w:rsid w:val="00CE69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0F5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80F54"/>
  </w:style>
  <w:style w:type="paragraph" w:styleId="Bunntekst">
    <w:name w:val="footer"/>
    <w:basedOn w:val="Normal"/>
    <w:link w:val="BunntekstTegn"/>
    <w:uiPriority w:val="99"/>
    <w:unhideWhenUsed/>
    <w:rsid w:val="00080F5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80F54"/>
  </w:style>
  <w:style w:type="character" w:customStyle="1" w:styleId="Overskrift1Tegn">
    <w:name w:val="Overskrift 1 Tegn"/>
    <w:aliases w:val="Hvit overskrift Tegn"/>
    <w:basedOn w:val="Standardskriftforavsnitt"/>
    <w:link w:val="Overskrift1"/>
    <w:uiPriority w:val="9"/>
    <w:rsid w:val="00544187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54418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44187"/>
    <w:rPr>
      <w:rFonts w:asciiTheme="majorHAnsi" w:eastAsiaTheme="majorEastAsia" w:hAnsiTheme="majorHAnsi" w:cstheme="majorBidi"/>
      <w:color w:val="29545B"/>
      <w:spacing w:val="-10"/>
      <w:kern w:val="28"/>
      <w:sz w:val="48"/>
      <w:szCs w:val="56"/>
    </w:rPr>
  </w:style>
  <w:style w:type="table" w:styleId="Tabellrutenett">
    <w:name w:val="Table Grid"/>
    <w:basedOn w:val="Vanligtabell"/>
    <w:uiPriority w:val="39"/>
    <w:rsid w:val="0094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E478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4553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5538"/>
    <w:rPr>
      <w:color w:val="605E5C"/>
      <w:shd w:val="clear" w:color="auto" w:fill="E1DFDD"/>
    </w:rPr>
  </w:style>
  <w:style w:type="character" w:customStyle="1" w:styleId="Overskrift2Tegn">
    <w:name w:val="Overskrift 2 Tegn"/>
    <w:aliases w:val="Mørk overskrift Tegn"/>
    <w:basedOn w:val="Standardskriftforavsnitt"/>
    <w:link w:val="Overskrift2"/>
    <w:uiPriority w:val="9"/>
    <w:rsid w:val="00CE6969"/>
    <w:rPr>
      <w:rFonts w:asciiTheme="majorHAnsi" w:eastAsiaTheme="majorEastAsia" w:hAnsiTheme="majorHAnsi" w:cstheme="majorBidi"/>
      <w:b/>
      <w:color w:val="29545B"/>
      <w:sz w:val="32"/>
      <w:szCs w:val="26"/>
    </w:rPr>
  </w:style>
  <w:style w:type="paragraph" w:styleId="Ingenmellomrom">
    <w:name w:val="No Spacing"/>
    <w:uiPriority w:val="1"/>
    <w:rsid w:val="00C17307"/>
    <w:pPr>
      <w:spacing w:after="0" w:line="240" w:lineRule="auto"/>
    </w:pPr>
    <w:rPr>
      <w:rFonts w:ascii="Calibri Light" w:hAnsi="Calibri Light"/>
      <w:color w:val="29545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ePetraSt&#248;rkerse\OneDrive%20-%20Digipro-helse%20AS\Dokumenter\Egendefinerte%20Office-maler\mal%20st&#229;e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255C78-FA4F-4E3B-9DB7-C1DCB515798C}">
  <we:reference id="wa104380972" version="1.0.0.0" store="nb-NO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11f5d5-6165-4f21-8fb0-a88db0832b9a">
      <Terms xmlns="http://schemas.microsoft.com/office/infopath/2007/PartnerControls"/>
    </lcf76f155ced4ddcb4097134ff3c332f>
    <TaxCatchAll xmlns="1576e659-892f-43be-9b1a-15151981e5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6BED4821D3C43BA799F5026B3CD20" ma:contentTypeVersion="14" ma:contentTypeDescription="Opprett et nytt dokument." ma:contentTypeScope="" ma:versionID="32f7dc5172926f48e47421dbfe7a3651">
  <xsd:schema xmlns:xsd="http://www.w3.org/2001/XMLSchema" xmlns:xs="http://www.w3.org/2001/XMLSchema" xmlns:p="http://schemas.microsoft.com/office/2006/metadata/properties" xmlns:ns2="e711f5d5-6165-4f21-8fb0-a88db0832b9a" xmlns:ns3="1576e659-892f-43be-9b1a-15151981e578" targetNamespace="http://schemas.microsoft.com/office/2006/metadata/properties" ma:root="true" ma:fieldsID="be334f5f67a22763d0dc7d932837b99b" ns2:_="" ns3:_="">
    <xsd:import namespace="e711f5d5-6165-4f21-8fb0-a88db0832b9a"/>
    <xsd:import namespace="1576e659-892f-43be-9b1a-15151981e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f5d5-6165-4f21-8fb0-a88db0832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0071e24f-690c-4753-86e1-bc08de8e0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6e659-892f-43be-9b1a-15151981e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81002e-d847-4db4-b961-38a7143d59c2}" ma:internalName="TaxCatchAll" ma:showField="CatchAllData" ma:web="1576e659-892f-43be-9b1a-15151981e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2C9D0-671F-4094-9C69-A45C94275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EC414-56BE-4A7B-BD44-A4F93D5B2E58}">
  <ds:schemaRefs>
    <ds:schemaRef ds:uri="http://schemas.microsoft.com/office/2006/metadata/properties"/>
    <ds:schemaRef ds:uri="http://schemas.microsoft.com/office/infopath/2007/PartnerControls"/>
    <ds:schemaRef ds:uri="e711f5d5-6165-4f21-8fb0-a88db0832b9a"/>
    <ds:schemaRef ds:uri="1576e659-892f-43be-9b1a-15151981e578"/>
  </ds:schemaRefs>
</ds:datastoreItem>
</file>

<file path=customXml/itemProps3.xml><?xml version="1.0" encoding="utf-8"?>
<ds:datastoreItem xmlns:ds="http://schemas.openxmlformats.org/officeDocument/2006/customXml" ds:itemID="{3AE65BF5-3C30-4D4A-9655-87FBA71E5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f5d5-6165-4f21-8fb0-a88db0832b9a"/>
    <ds:schemaRef ds:uri="1576e659-892f-43be-9b1a-15151981e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39D148-466B-456B-9B2F-BC4178226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C:\Users\MarthePetraStørkerse\OneDrive - Digipro-helse AS\Dokumenter\Egendefinerte Office-maler\mal stående.dotx</Template>
  <TotalTime>1</TotalTime>
  <Pages>2</Pages>
  <Words>282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Petra Størkersen</dc:creator>
  <cp:keywords/>
  <dc:description/>
  <cp:lastModifiedBy>Ørjan Kristensen</cp:lastModifiedBy>
  <cp:revision>2</cp:revision>
  <dcterms:created xsi:type="dcterms:W3CDTF">2023-09-06T06:46:00Z</dcterms:created>
  <dcterms:modified xsi:type="dcterms:W3CDTF">2023-09-06T06:46:00Z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0x0101003A4B97489CEAFD4CB61B98401A8E2EE9</vt:lpwstr>
  </property>
</Properties>
</file>